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DELL’ATTO NOTORIO RESA AI SENSI E PER GLI EFFETTI DEGLI ARTT.46,47,75 E 76 DEL D.P.R. N.445/2000</w:t>
      </w:r>
    </w:p>
    <w:p w:rsidR="00477A77" w:rsidRDefault="00F21148" w:rsidP="00A07B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148">
        <w:rPr>
          <w:rFonts w:ascii="Times New Roman" w:eastAsia="Times New Roman" w:hAnsi="Times New Roman" w:cs="Times New Roman"/>
          <w:b/>
          <w:sz w:val="24"/>
          <w:szCs w:val="24"/>
        </w:rPr>
        <w:t>Allegato B</w:t>
      </w:r>
    </w:p>
    <w:p w:rsidR="00F21148" w:rsidRDefault="00F21148" w:rsidP="00F21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Concessione </w:t>
      </w:r>
      <w:r w:rsidR="006C0085">
        <w:rPr>
          <w:b/>
          <w:sz w:val="24"/>
          <w:szCs w:val="24"/>
        </w:rPr>
        <w:t xml:space="preserve">in </w:t>
      </w:r>
      <w:proofErr w:type="gramStart"/>
      <w:r w:rsidR="006C0085">
        <w:rPr>
          <w:b/>
          <w:sz w:val="24"/>
          <w:szCs w:val="24"/>
        </w:rPr>
        <w:t>affitto  di</w:t>
      </w:r>
      <w:proofErr w:type="gramEnd"/>
      <w:r w:rsidR="006C0085">
        <w:rPr>
          <w:b/>
          <w:sz w:val="24"/>
          <w:szCs w:val="24"/>
        </w:rPr>
        <w:t xml:space="preserve"> alcuni terreni </w:t>
      </w:r>
      <w:r w:rsidRPr="001933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proprietà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Mazzarino al solo scopo di coltivazione agricola:</w:t>
      </w:r>
    </w:p>
    <w:p w:rsidR="007A7E5D" w:rsidRPr="008F10D3" w:rsidRDefault="007A7E5D" w:rsidP="007A7E5D">
      <w:pPr>
        <w:jc w:val="both"/>
        <w:rPr>
          <w:rFonts w:ascii="Arial" w:hAnsi="Arial" w:cs="Arial"/>
          <w:sz w:val="24"/>
          <w:szCs w:val="24"/>
        </w:rPr>
      </w:pPr>
      <w:r w:rsidRPr="008F10D3">
        <w:rPr>
          <w:rFonts w:ascii="Arial" w:hAnsi="Arial" w:cs="Arial"/>
          <w:sz w:val="24"/>
          <w:szCs w:val="24"/>
        </w:rPr>
        <w:t>-LOTTO UNICO</w:t>
      </w:r>
      <w:r w:rsidR="00394712">
        <w:rPr>
          <w:rFonts w:ascii="Arial" w:hAnsi="Arial" w:cs="Arial"/>
          <w:sz w:val="24"/>
          <w:szCs w:val="24"/>
        </w:rPr>
        <w:t xml:space="preserve"> NR.1</w:t>
      </w:r>
      <w:r w:rsidRPr="008F10D3">
        <w:rPr>
          <w:rFonts w:ascii="Arial" w:hAnsi="Arial" w:cs="Arial"/>
          <w:sz w:val="24"/>
          <w:szCs w:val="24"/>
        </w:rPr>
        <w:t xml:space="preserve"> -  Contrada </w:t>
      </w:r>
      <w:proofErr w:type="spellStart"/>
      <w:r w:rsidRPr="008F10D3">
        <w:rPr>
          <w:rFonts w:ascii="Arial" w:hAnsi="Arial" w:cs="Arial"/>
          <w:sz w:val="24"/>
          <w:szCs w:val="24"/>
        </w:rPr>
        <w:t>Rafforosso</w:t>
      </w:r>
      <w:proofErr w:type="spellEnd"/>
      <w:r w:rsidRPr="008F10D3">
        <w:rPr>
          <w:rFonts w:ascii="Arial" w:hAnsi="Arial" w:cs="Arial"/>
          <w:sz w:val="24"/>
          <w:szCs w:val="24"/>
        </w:rPr>
        <w:t xml:space="preserve"> territorio di Mazzarino (CL):</w:t>
      </w:r>
    </w:p>
    <w:tbl>
      <w:tblPr>
        <w:tblW w:w="793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164"/>
        <w:gridCol w:w="709"/>
        <w:gridCol w:w="992"/>
        <w:gridCol w:w="1134"/>
        <w:gridCol w:w="1260"/>
        <w:gridCol w:w="1079"/>
        <w:gridCol w:w="1204"/>
      </w:tblGrid>
      <w:tr w:rsidR="007A7E5D" w:rsidTr="00F65B3E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7A7E5D" w:rsidRDefault="007A7E5D" w:rsidP="00F65B3E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7A7E5D" w:rsidTr="00F65B3E">
        <w:trPr>
          <w:trHeight w:val="23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226,27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n°1</w:t>
            </w:r>
          </w:p>
        </w:tc>
      </w:tr>
      <w:tr w:rsidR="007A7E5D" w:rsidTr="00F65B3E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120,44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5D" w:rsidTr="00F65B3E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33,71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5D" w:rsidTr="00F65B3E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27,28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5D" w:rsidTr="00F65B3E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Mazzarino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40,46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7E5D" w:rsidTr="00F65B3E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17.55.27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D" w:rsidRDefault="007A7E5D" w:rsidP="00F65B3E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5D" w:rsidRDefault="007A7E5D" w:rsidP="00F65B3E">
            <w:pPr>
              <w:pStyle w:val="NormaleWeb"/>
              <w:ind w:right="-4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448,16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5D" w:rsidRDefault="007A7E5D" w:rsidP="00F65B3E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7E5D" w:rsidRDefault="007A7E5D" w:rsidP="00A07B12">
      <w:pPr>
        <w:rPr>
          <w:b/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Il sottoscritto________________________________ nato a _________________________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 xml:space="preserve">__) il </w:t>
      </w:r>
      <w:r w:rsidR="00F21148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e residente in ___________________________Via</w:t>
      </w:r>
      <w:r w:rsidR="00F21148">
        <w:rPr>
          <w:b/>
          <w:sz w:val="24"/>
          <w:szCs w:val="24"/>
        </w:rPr>
        <w:t xml:space="preserve">_______________________ </w:t>
      </w:r>
      <w:r>
        <w:rPr>
          <w:b/>
          <w:sz w:val="24"/>
          <w:szCs w:val="24"/>
        </w:rPr>
        <w:t xml:space="preserve"> n° __________ C.F. ______________________________nella qualità di</w:t>
      </w:r>
      <w:r w:rsidR="00F21148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_____________________________della _________________________________</w:t>
      </w:r>
      <w:r w:rsidR="00F21148">
        <w:rPr>
          <w:b/>
          <w:sz w:val="24"/>
          <w:szCs w:val="24"/>
        </w:rPr>
        <w:t>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631C45" w:rsidRPr="00F21148" w:rsidRDefault="00F21148" w:rsidP="00631C45">
      <w:pPr>
        <w:rPr>
          <w:b/>
          <w:sz w:val="24"/>
          <w:szCs w:val="24"/>
        </w:rPr>
      </w:pPr>
      <w:r w:rsidRPr="00F21148">
        <w:rPr>
          <w:b/>
          <w:sz w:val="24"/>
          <w:szCs w:val="24"/>
        </w:rPr>
        <w:t>L’inesistenza</w:t>
      </w:r>
      <w:r>
        <w:rPr>
          <w:b/>
          <w:sz w:val="24"/>
          <w:szCs w:val="24"/>
        </w:rPr>
        <w:t>, a suo carico,</w:t>
      </w:r>
      <w:r w:rsidRPr="00F21148">
        <w:rPr>
          <w:b/>
          <w:sz w:val="24"/>
          <w:szCs w:val="24"/>
        </w:rPr>
        <w:t xml:space="preserve"> delle condizioni </w:t>
      </w:r>
      <w:r w:rsidR="00D14829">
        <w:rPr>
          <w:b/>
          <w:sz w:val="24"/>
          <w:szCs w:val="24"/>
        </w:rPr>
        <w:t>previste dall’</w:t>
      </w:r>
      <w:bookmarkStart w:id="0" w:name="_GoBack"/>
      <w:bookmarkEnd w:id="0"/>
      <w:r w:rsidR="00A90C24">
        <w:rPr>
          <w:b/>
          <w:sz w:val="24"/>
          <w:szCs w:val="24"/>
        </w:rPr>
        <w:t xml:space="preserve">art.94 del </w:t>
      </w:r>
      <w:proofErr w:type="spellStart"/>
      <w:r w:rsidR="00A90C24">
        <w:rPr>
          <w:b/>
          <w:sz w:val="24"/>
          <w:szCs w:val="24"/>
        </w:rPr>
        <w:t>D.lgs</w:t>
      </w:r>
      <w:proofErr w:type="spellEnd"/>
      <w:r w:rsidR="00A90C24">
        <w:rPr>
          <w:b/>
          <w:sz w:val="24"/>
          <w:szCs w:val="24"/>
        </w:rPr>
        <w:t xml:space="preserve"> 36/2023.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F21148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972051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 xml:space="preserve">   IN FEDE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643A"/>
    <w:rsid w:val="00112B2C"/>
    <w:rsid w:val="001552AE"/>
    <w:rsid w:val="00175318"/>
    <w:rsid w:val="00193338"/>
    <w:rsid w:val="002D1E15"/>
    <w:rsid w:val="00394712"/>
    <w:rsid w:val="00477A77"/>
    <w:rsid w:val="005D62D6"/>
    <w:rsid w:val="005E62C1"/>
    <w:rsid w:val="00631C45"/>
    <w:rsid w:val="006C0085"/>
    <w:rsid w:val="006D1CE0"/>
    <w:rsid w:val="007A052D"/>
    <w:rsid w:val="007A7E5D"/>
    <w:rsid w:val="007C1054"/>
    <w:rsid w:val="007F581A"/>
    <w:rsid w:val="00816479"/>
    <w:rsid w:val="00972051"/>
    <w:rsid w:val="00A07B12"/>
    <w:rsid w:val="00A63E67"/>
    <w:rsid w:val="00A90C24"/>
    <w:rsid w:val="00B821C9"/>
    <w:rsid w:val="00C2643A"/>
    <w:rsid w:val="00CF64EF"/>
    <w:rsid w:val="00D14829"/>
    <w:rsid w:val="00DE4404"/>
    <w:rsid w:val="00E31BF8"/>
    <w:rsid w:val="00F21148"/>
    <w:rsid w:val="00F85BB5"/>
    <w:rsid w:val="00F9064F"/>
    <w:rsid w:val="00FB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9873"/>
  <w15:docId w15:val="{D4A0EB9E-516A-4650-88B5-3F0E9E0E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11</cp:revision>
  <cp:lastPrinted>2022-10-05T06:25:00Z</cp:lastPrinted>
  <dcterms:created xsi:type="dcterms:W3CDTF">2022-01-13T18:36:00Z</dcterms:created>
  <dcterms:modified xsi:type="dcterms:W3CDTF">2023-09-03T07:00:00Z</dcterms:modified>
</cp:coreProperties>
</file>